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13F2" w14:textId="77777777" w:rsidR="00315E21" w:rsidRPr="00982DF4" w:rsidRDefault="00F80E2F" w:rsidP="00982D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PA"/>
        </w:rPr>
        <w:drawing>
          <wp:anchor distT="0" distB="0" distL="114300" distR="114300" simplePos="0" relativeHeight="251658240" behindDoc="0" locked="0" layoutInCell="1" allowOverlap="1" wp14:anchorId="722EB7BE" wp14:editId="054BDF53">
            <wp:simplePos x="0" y="0"/>
            <wp:positionH relativeFrom="column">
              <wp:posOffset>-467360</wp:posOffset>
            </wp:positionH>
            <wp:positionV relativeFrom="paragraph">
              <wp:posOffset>-554355</wp:posOffset>
            </wp:positionV>
            <wp:extent cx="711835" cy="702310"/>
            <wp:effectExtent l="0" t="0" r="0" b="254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tp_1_7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DF4" w:rsidRPr="00982DF4">
        <w:rPr>
          <w:rFonts w:ascii="Times New Roman" w:hAnsi="Times New Roman" w:cs="Times New Roman"/>
          <w:sz w:val="24"/>
        </w:rPr>
        <w:t>UNIVERSIDAD TECNOLÓGICA DE PANAMÁ</w:t>
      </w:r>
    </w:p>
    <w:p w14:paraId="688EFE28" w14:textId="77777777" w:rsidR="00982DF4" w:rsidRPr="00982DF4" w:rsidRDefault="00982DF4" w:rsidP="00982D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82DF4">
        <w:rPr>
          <w:rFonts w:ascii="Times New Roman" w:hAnsi="Times New Roman" w:cs="Times New Roman"/>
          <w:sz w:val="24"/>
        </w:rPr>
        <w:t>CENTRO REGIONAL DE COCLÉ</w:t>
      </w:r>
    </w:p>
    <w:p w14:paraId="50B93D2A" w14:textId="77777777" w:rsidR="00982DF4" w:rsidRPr="00982DF4" w:rsidRDefault="00982DF4" w:rsidP="00982D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D6C5F07" w14:textId="77777777" w:rsidR="00982DF4" w:rsidRPr="00982DF4" w:rsidRDefault="00982DF4" w:rsidP="00982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2DF4">
        <w:rPr>
          <w:rFonts w:ascii="Times New Roman" w:hAnsi="Times New Roman" w:cs="Times New Roman"/>
          <w:b/>
          <w:sz w:val="28"/>
        </w:rPr>
        <w:t>FORMULARIO DE RECUPERACIÓN DE HORAS</w:t>
      </w:r>
    </w:p>
    <w:p w14:paraId="71868986" w14:textId="77777777" w:rsidR="00982DF4" w:rsidRDefault="00982DF4" w:rsidP="00982D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156CECB" w14:textId="77777777" w:rsidR="00982DF4" w:rsidRPr="00982DF4" w:rsidRDefault="00982DF4" w:rsidP="00982D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A4817FE" w14:textId="77777777" w:rsidR="00982DF4" w:rsidRDefault="00982DF4" w:rsidP="00982DF4">
      <w:pPr>
        <w:spacing w:after="0" w:line="240" w:lineRule="auto"/>
        <w:jc w:val="center"/>
      </w:pPr>
    </w:p>
    <w:p w14:paraId="0ACD2160" w14:textId="77777777" w:rsidR="00982DF4" w:rsidRPr="00982DF4" w:rsidRDefault="00982DF4" w:rsidP="0098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DF4">
        <w:rPr>
          <w:rFonts w:ascii="Times New Roman" w:hAnsi="Times New Roman" w:cs="Times New Roman"/>
          <w:sz w:val="28"/>
          <w:szCs w:val="24"/>
        </w:rPr>
        <w:t xml:space="preserve">EL COORDINADOR DE LA FACULTAD DE INGENIERÍA: ____________________________________, hace constar que el </w:t>
      </w:r>
      <w:r>
        <w:rPr>
          <w:rFonts w:ascii="Times New Roman" w:hAnsi="Times New Roman" w:cs="Times New Roman"/>
          <w:sz w:val="28"/>
          <w:szCs w:val="24"/>
        </w:rPr>
        <w:t>P</w:t>
      </w:r>
      <w:r w:rsidRPr="00982DF4">
        <w:rPr>
          <w:rFonts w:ascii="Times New Roman" w:hAnsi="Times New Roman" w:cs="Times New Roman"/>
          <w:sz w:val="28"/>
          <w:szCs w:val="24"/>
        </w:rPr>
        <w:t>rofesor: ___________________________________ ha recuperado ______ horas de clases, según el siguiente detalle:</w:t>
      </w:r>
    </w:p>
    <w:p w14:paraId="7A8618E4" w14:textId="77777777" w:rsidR="00982DF4" w:rsidRDefault="00982DF4" w:rsidP="0098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5EBCD" w14:textId="77777777" w:rsidR="00982DF4" w:rsidRDefault="00982DF4" w:rsidP="0098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CC73" w14:textId="77777777" w:rsidR="00982DF4" w:rsidRPr="00982DF4" w:rsidRDefault="00982DF4" w:rsidP="0098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71B5E" w14:textId="77777777" w:rsidR="00982DF4" w:rsidRDefault="00982DF4" w:rsidP="00982DF4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7"/>
        <w:gridCol w:w="2245"/>
        <w:gridCol w:w="2245"/>
      </w:tblGrid>
      <w:tr w:rsidR="00982DF4" w:rsidRPr="00982DF4" w14:paraId="47D54D37" w14:textId="77777777" w:rsidTr="00982DF4">
        <w:tc>
          <w:tcPr>
            <w:tcW w:w="1951" w:type="dxa"/>
          </w:tcPr>
          <w:p w14:paraId="0C51927C" w14:textId="77777777" w:rsidR="00982DF4" w:rsidRPr="00982DF4" w:rsidRDefault="00982DF4" w:rsidP="00982D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2DF4">
              <w:rPr>
                <w:rFonts w:ascii="Times New Roman" w:hAnsi="Times New Roman" w:cs="Times New Roman"/>
                <w:b/>
                <w:sz w:val="24"/>
              </w:rPr>
              <w:t>FECHA</w:t>
            </w:r>
          </w:p>
        </w:tc>
        <w:tc>
          <w:tcPr>
            <w:tcW w:w="2537" w:type="dxa"/>
          </w:tcPr>
          <w:p w14:paraId="306D4E67" w14:textId="77777777" w:rsidR="00982DF4" w:rsidRPr="00982DF4" w:rsidRDefault="00982DF4" w:rsidP="00982D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2DF4">
              <w:rPr>
                <w:rFonts w:ascii="Times New Roman" w:hAnsi="Times New Roman" w:cs="Times New Roman"/>
                <w:b/>
                <w:sz w:val="24"/>
              </w:rPr>
              <w:t>HORARIO</w:t>
            </w:r>
          </w:p>
        </w:tc>
        <w:tc>
          <w:tcPr>
            <w:tcW w:w="2245" w:type="dxa"/>
          </w:tcPr>
          <w:p w14:paraId="6C659776" w14:textId="77777777" w:rsidR="00982DF4" w:rsidRPr="00982DF4" w:rsidRDefault="00982DF4" w:rsidP="00982D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2DF4">
              <w:rPr>
                <w:rFonts w:ascii="Times New Roman" w:hAnsi="Times New Roman" w:cs="Times New Roman"/>
                <w:b/>
                <w:sz w:val="24"/>
              </w:rPr>
              <w:t>ASIGNATURA</w:t>
            </w:r>
          </w:p>
        </w:tc>
        <w:tc>
          <w:tcPr>
            <w:tcW w:w="2245" w:type="dxa"/>
          </w:tcPr>
          <w:p w14:paraId="1070861A" w14:textId="77777777" w:rsidR="00982DF4" w:rsidRPr="00982DF4" w:rsidRDefault="00982DF4" w:rsidP="00982D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2DF4">
              <w:rPr>
                <w:rFonts w:ascii="Times New Roman" w:hAnsi="Times New Roman" w:cs="Times New Roman"/>
                <w:b/>
                <w:sz w:val="24"/>
              </w:rPr>
              <w:t>GRUPO</w:t>
            </w:r>
          </w:p>
        </w:tc>
      </w:tr>
      <w:tr w:rsidR="00982DF4" w:rsidRPr="00982DF4" w14:paraId="5FD9E1B4" w14:textId="77777777" w:rsidTr="00982DF4">
        <w:tc>
          <w:tcPr>
            <w:tcW w:w="1951" w:type="dxa"/>
          </w:tcPr>
          <w:p w14:paraId="5D00128B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7" w:type="dxa"/>
          </w:tcPr>
          <w:p w14:paraId="66D436FC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14:paraId="764E4F3D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14:paraId="3542D45E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F4" w:rsidRPr="00982DF4" w14:paraId="3ACEDD0E" w14:textId="77777777" w:rsidTr="00982DF4">
        <w:tc>
          <w:tcPr>
            <w:tcW w:w="1951" w:type="dxa"/>
          </w:tcPr>
          <w:p w14:paraId="44B4A223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7" w:type="dxa"/>
          </w:tcPr>
          <w:p w14:paraId="60BCFA32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14:paraId="4CD73611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14:paraId="77420536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F4" w:rsidRPr="00982DF4" w14:paraId="792D3DB7" w14:textId="77777777" w:rsidTr="00982DF4">
        <w:tc>
          <w:tcPr>
            <w:tcW w:w="1951" w:type="dxa"/>
          </w:tcPr>
          <w:p w14:paraId="2D03466B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7" w:type="dxa"/>
          </w:tcPr>
          <w:p w14:paraId="71B132A9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14:paraId="35F17BA6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14:paraId="0C216BB2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DF4" w:rsidRPr="00982DF4" w14:paraId="78CB494E" w14:textId="77777777" w:rsidTr="00982DF4">
        <w:tc>
          <w:tcPr>
            <w:tcW w:w="1951" w:type="dxa"/>
          </w:tcPr>
          <w:p w14:paraId="57A57C35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7" w:type="dxa"/>
          </w:tcPr>
          <w:p w14:paraId="029AD84C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14:paraId="09688353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14:paraId="0982C4F9" w14:textId="77777777" w:rsidR="00982DF4" w:rsidRPr="00982DF4" w:rsidRDefault="00982DF4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1D58" w:rsidRPr="00982DF4" w14:paraId="6959F580" w14:textId="77777777" w:rsidTr="00982DF4">
        <w:tc>
          <w:tcPr>
            <w:tcW w:w="1951" w:type="dxa"/>
          </w:tcPr>
          <w:p w14:paraId="29C82383" w14:textId="77777777" w:rsidR="00DD1D58" w:rsidRPr="00982DF4" w:rsidRDefault="00DD1D58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7" w:type="dxa"/>
          </w:tcPr>
          <w:p w14:paraId="7E071401" w14:textId="77777777" w:rsidR="00DD1D58" w:rsidRPr="00982DF4" w:rsidRDefault="00DD1D58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14:paraId="70976C23" w14:textId="77777777" w:rsidR="00DD1D58" w:rsidRPr="00982DF4" w:rsidRDefault="00DD1D58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14:paraId="7C1C6BA1" w14:textId="77777777" w:rsidR="00DD1D58" w:rsidRPr="00982DF4" w:rsidRDefault="00DD1D58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1D58" w:rsidRPr="00982DF4" w14:paraId="490EF3F6" w14:textId="77777777" w:rsidTr="00982DF4">
        <w:tc>
          <w:tcPr>
            <w:tcW w:w="1951" w:type="dxa"/>
          </w:tcPr>
          <w:p w14:paraId="3B2C0CA3" w14:textId="77777777" w:rsidR="00DD1D58" w:rsidRPr="00982DF4" w:rsidRDefault="00DD1D58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7" w:type="dxa"/>
          </w:tcPr>
          <w:p w14:paraId="23ED9A97" w14:textId="77777777" w:rsidR="00DD1D58" w:rsidRPr="00982DF4" w:rsidRDefault="00DD1D58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14:paraId="6D50505F" w14:textId="77777777" w:rsidR="00DD1D58" w:rsidRPr="00982DF4" w:rsidRDefault="00DD1D58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14:paraId="3D282B39" w14:textId="77777777" w:rsidR="00DD1D58" w:rsidRPr="00982DF4" w:rsidRDefault="00DD1D58" w:rsidP="00982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B1FE6E" w14:textId="77777777" w:rsidR="00982DF4" w:rsidRDefault="00982DF4" w:rsidP="00982DF4">
      <w:pPr>
        <w:spacing w:after="0" w:line="240" w:lineRule="auto"/>
        <w:jc w:val="both"/>
      </w:pPr>
    </w:p>
    <w:p w14:paraId="107AA88A" w14:textId="77777777" w:rsidR="00982DF4" w:rsidRDefault="00982DF4" w:rsidP="00982DF4">
      <w:pPr>
        <w:spacing w:after="0" w:line="240" w:lineRule="auto"/>
        <w:jc w:val="both"/>
      </w:pPr>
    </w:p>
    <w:p w14:paraId="4CA08329" w14:textId="77777777" w:rsidR="00982DF4" w:rsidRDefault="00982DF4" w:rsidP="00982DF4">
      <w:pPr>
        <w:spacing w:after="0" w:line="240" w:lineRule="auto"/>
        <w:jc w:val="both"/>
      </w:pPr>
    </w:p>
    <w:p w14:paraId="44D48B3E" w14:textId="77777777" w:rsidR="00982DF4" w:rsidRDefault="00982DF4" w:rsidP="00982D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EEB113" w14:textId="77777777" w:rsidR="00982DF4" w:rsidRDefault="00982DF4" w:rsidP="00982D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0C00CA" w14:textId="77777777" w:rsidR="00982DF4" w:rsidRDefault="00982DF4" w:rsidP="00982D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14:paraId="2F872BE3" w14:textId="77777777" w:rsidR="00982DF4" w:rsidRDefault="00982DF4" w:rsidP="00982D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2DF4">
        <w:rPr>
          <w:rFonts w:ascii="Times New Roman" w:hAnsi="Times New Roman" w:cs="Times New Roman"/>
          <w:sz w:val="24"/>
        </w:rPr>
        <w:t>FIRMA DEL COORDINADOR</w:t>
      </w:r>
    </w:p>
    <w:p w14:paraId="6FAB6985" w14:textId="77777777" w:rsidR="00982DF4" w:rsidRDefault="00982DF4" w:rsidP="00982D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FC0D27" w14:textId="77777777" w:rsidR="00982DF4" w:rsidRPr="00982DF4" w:rsidRDefault="00982DF4" w:rsidP="00982D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915221" w14:textId="77777777" w:rsidR="00982DF4" w:rsidRPr="00982DF4" w:rsidRDefault="00982DF4" w:rsidP="00982D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08A857" w14:textId="77777777" w:rsidR="00982DF4" w:rsidRPr="00982DF4" w:rsidRDefault="00982DF4" w:rsidP="00982D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2DF4">
        <w:rPr>
          <w:rFonts w:ascii="Times New Roman" w:hAnsi="Times New Roman" w:cs="Times New Roman"/>
          <w:sz w:val="24"/>
        </w:rPr>
        <w:t>NOTA: EL COORDINADOR RESPECTIVO DEBE VERIFICAR LA RECUPERACIÓN DE HORAS Y LLENAR ESTE FORMULARIO EN SU TOTALIDAD PARA ENVIARLO A SUBDIRECCIÓN ACADÉMICA ANTES DE LOS SIETE (7) DÍAS HÁBILES, POSTERIORES A LA RECUPERACIÓN DE HORAS.</w:t>
      </w:r>
    </w:p>
    <w:sectPr w:rsidR="00982DF4" w:rsidRPr="00982D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DF4"/>
    <w:rsid w:val="003461CF"/>
    <w:rsid w:val="00982DF4"/>
    <w:rsid w:val="00DD1D58"/>
    <w:rsid w:val="00E50E69"/>
    <w:rsid w:val="00EC7CCD"/>
    <w:rsid w:val="00F8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B8EB"/>
  <w15:docId w15:val="{5846C55D-2818-4844-8ACA-402E26E6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Rafael Vejarano</cp:lastModifiedBy>
  <cp:revision>2</cp:revision>
  <cp:lastPrinted>2016-10-20T22:06:00Z</cp:lastPrinted>
  <dcterms:created xsi:type="dcterms:W3CDTF">2020-03-09T16:28:00Z</dcterms:created>
  <dcterms:modified xsi:type="dcterms:W3CDTF">2020-03-09T16:28:00Z</dcterms:modified>
</cp:coreProperties>
</file>